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EB4" w:rsidRPr="00BF31B6" w:rsidRDefault="00BF31B6" w:rsidP="00BF31B6">
      <w:pPr>
        <w:jc w:val="center"/>
        <w:rPr>
          <w:sz w:val="24"/>
          <w:szCs w:val="24"/>
        </w:rPr>
      </w:pPr>
      <w:r w:rsidRPr="00BF31B6">
        <w:rPr>
          <w:noProof/>
          <w:sz w:val="24"/>
          <w:szCs w:val="24"/>
          <w:lang w:eastAsia="de-DE"/>
        </w:rPr>
        <w:drawing>
          <wp:inline distT="0" distB="0" distL="0" distR="0">
            <wp:extent cx="2743200" cy="1286256"/>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pd-AG60plus_cmyk_ohne_typ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1286256"/>
                    </a:xfrm>
                    <a:prstGeom prst="rect">
                      <a:avLst/>
                    </a:prstGeom>
                  </pic:spPr>
                </pic:pic>
              </a:graphicData>
            </a:graphic>
          </wp:inline>
        </w:drawing>
      </w:r>
    </w:p>
    <w:p w:rsidR="00BF31B6" w:rsidRPr="00BF31B6" w:rsidRDefault="00BF31B6" w:rsidP="00BF31B6">
      <w:pPr>
        <w:jc w:val="center"/>
        <w:rPr>
          <w:sz w:val="32"/>
          <w:szCs w:val="32"/>
        </w:rPr>
      </w:pPr>
      <w:r w:rsidRPr="00BF31B6">
        <w:rPr>
          <w:sz w:val="32"/>
          <w:szCs w:val="32"/>
        </w:rPr>
        <w:t>Pressemitteilung der AG SPD 60 plus</w:t>
      </w:r>
    </w:p>
    <w:p w:rsidR="00BF31B6" w:rsidRPr="00BF31B6" w:rsidRDefault="00BF31B6" w:rsidP="00BF31B6">
      <w:pPr>
        <w:jc w:val="center"/>
        <w:rPr>
          <w:sz w:val="24"/>
          <w:szCs w:val="24"/>
        </w:rPr>
      </w:pPr>
    </w:p>
    <w:p w:rsidR="001B323B" w:rsidRPr="00BF31B6" w:rsidRDefault="001B323B" w:rsidP="009E7F9E">
      <w:pPr>
        <w:rPr>
          <w:sz w:val="24"/>
          <w:szCs w:val="24"/>
        </w:rPr>
      </w:pPr>
      <w:r w:rsidRPr="00BF31B6">
        <w:rPr>
          <w:sz w:val="24"/>
          <w:szCs w:val="24"/>
        </w:rPr>
        <w:t xml:space="preserve">„Alter hat Zukunft“ sagt </w:t>
      </w:r>
      <w:r w:rsidR="00BC5B10" w:rsidRPr="00BF31B6">
        <w:rPr>
          <w:b/>
          <w:sz w:val="24"/>
          <w:szCs w:val="24"/>
        </w:rPr>
        <w:t>Kunigunde</w:t>
      </w:r>
      <w:r w:rsidR="00721866" w:rsidRPr="00BF31B6">
        <w:rPr>
          <w:b/>
          <w:sz w:val="24"/>
          <w:szCs w:val="24"/>
        </w:rPr>
        <w:t xml:space="preserve"> </w:t>
      </w:r>
      <w:proofErr w:type="spellStart"/>
      <w:r w:rsidR="00721866" w:rsidRPr="00BF31B6">
        <w:rPr>
          <w:b/>
          <w:sz w:val="24"/>
          <w:szCs w:val="24"/>
        </w:rPr>
        <w:t>Sagwas</w:t>
      </w:r>
      <w:proofErr w:type="spellEnd"/>
      <w:r w:rsidR="00721866" w:rsidRPr="00BF31B6">
        <w:rPr>
          <w:b/>
          <w:sz w:val="24"/>
          <w:szCs w:val="24"/>
        </w:rPr>
        <w:t xml:space="preserve"> </w:t>
      </w:r>
      <w:r w:rsidR="00721866" w:rsidRPr="00BF31B6">
        <w:rPr>
          <w:sz w:val="24"/>
          <w:szCs w:val="24"/>
        </w:rPr>
        <w:t>von der Arbeitsgemeinschaft SPD 60 plus</w:t>
      </w:r>
      <w:r w:rsidR="00721866" w:rsidRPr="00BF31B6">
        <w:rPr>
          <w:b/>
          <w:sz w:val="24"/>
          <w:szCs w:val="24"/>
        </w:rPr>
        <w:t xml:space="preserve"> </w:t>
      </w:r>
      <w:r w:rsidR="00BC5B10" w:rsidRPr="00BF31B6">
        <w:rPr>
          <w:b/>
          <w:sz w:val="24"/>
          <w:szCs w:val="24"/>
        </w:rPr>
        <w:t>Musterstadt</w:t>
      </w:r>
      <w:r w:rsidR="00721866" w:rsidRPr="00BF31B6">
        <w:rPr>
          <w:b/>
          <w:sz w:val="24"/>
          <w:szCs w:val="24"/>
        </w:rPr>
        <w:t xml:space="preserve">. </w:t>
      </w:r>
      <w:r w:rsidR="00721866" w:rsidRPr="00BF31B6">
        <w:rPr>
          <w:sz w:val="24"/>
          <w:szCs w:val="24"/>
        </w:rPr>
        <w:t xml:space="preserve">Es sei bedauerlich, dass diese Erkenntnis zwischenzeitlich im neoliberalen Mainstream untergegangen </w:t>
      </w:r>
      <w:r w:rsidR="00BC5B10" w:rsidRPr="00BF31B6">
        <w:rPr>
          <w:sz w:val="24"/>
          <w:szCs w:val="24"/>
        </w:rPr>
        <w:t>ist</w:t>
      </w:r>
      <w:r w:rsidR="00721866" w:rsidRPr="00BF31B6">
        <w:rPr>
          <w:sz w:val="24"/>
          <w:szCs w:val="24"/>
        </w:rPr>
        <w:t xml:space="preserve">. Das Motto des diesjährigen Aktionstages der SPD 60 </w:t>
      </w:r>
      <w:r w:rsidR="00BF31B6">
        <w:rPr>
          <w:sz w:val="24"/>
          <w:szCs w:val="24"/>
        </w:rPr>
        <w:t>plus „Wohnen. Leben.</w:t>
      </w:r>
      <w:r w:rsidR="00721866" w:rsidRPr="00BF31B6">
        <w:rPr>
          <w:sz w:val="24"/>
          <w:szCs w:val="24"/>
        </w:rPr>
        <w:t xml:space="preserve"> Würde</w:t>
      </w:r>
      <w:r w:rsidR="00BF31B6">
        <w:rPr>
          <w:sz w:val="24"/>
          <w:szCs w:val="24"/>
        </w:rPr>
        <w:t>.</w:t>
      </w:r>
      <w:r w:rsidR="00721866" w:rsidRPr="00BF31B6">
        <w:rPr>
          <w:sz w:val="24"/>
          <w:szCs w:val="24"/>
        </w:rPr>
        <w:t>“ gibt einen schönen Rahmen über unsere</w:t>
      </w:r>
      <w:r w:rsidR="00BF31B6">
        <w:rPr>
          <w:sz w:val="24"/>
          <w:szCs w:val="24"/>
        </w:rPr>
        <w:t xml:space="preserve"> gesellschaftliche Entwicklung </w:t>
      </w:r>
      <w:r w:rsidR="00721866" w:rsidRPr="00BF31B6">
        <w:rPr>
          <w:sz w:val="24"/>
          <w:szCs w:val="24"/>
        </w:rPr>
        <w:t xml:space="preserve">mit Blick </w:t>
      </w:r>
      <w:proofErr w:type="gramStart"/>
      <w:r w:rsidR="00721866" w:rsidRPr="00BF31B6">
        <w:rPr>
          <w:sz w:val="24"/>
          <w:szCs w:val="24"/>
        </w:rPr>
        <w:t>auf zunehmend</w:t>
      </w:r>
      <w:proofErr w:type="gramEnd"/>
      <w:r w:rsidR="00721866" w:rsidRPr="00BF31B6">
        <w:rPr>
          <w:sz w:val="24"/>
          <w:szCs w:val="24"/>
        </w:rPr>
        <w:t xml:space="preserve"> älter werdende Menschen nachzudenken.</w:t>
      </w:r>
    </w:p>
    <w:p w:rsidR="00397749" w:rsidRPr="00BF31B6" w:rsidRDefault="00397749" w:rsidP="009E7F9E">
      <w:pPr>
        <w:rPr>
          <w:sz w:val="24"/>
          <w:szCs w:val="24"/>
        </w:rPr>
      </w:pPr>
      <w:r w:rsidRPr="00BF31B6">
        <w:rPr>
          <w:sz w:val="24"/>
          <w:szCs w:val="24"/>
        </w:rPr>
        <w:t xml:space="preserve">„Natürlich bilden nicht alle Menschen über 60 eine einheitliche Gruppe“, sagt </w:t>
      </w:r>
      <w:r w:rsidRPr="00BF31B6">
        <w:rPr>
          <w:b/>
          <w:sz w:val="24"/>
          <w:szCs w:val="24"/>
        </w:rPr>
        <w:t>der/die</w:t>
      </w:r>
      <w:r w:rsidRPr="00BF31B6">
        <w:rPr>
          <w:sz w:val="24"/>
          <w:szCs w:val="24"/>
        </w:rPr>
        <w:t xml:space="preserve"> Vorsitzende der Arbeitsgemeinschaft SPD 60 Plus </w:t>
      </w:r>
      <w:r w:rsidR="00BC5B10" w:rsidRPr="00BF31B6">
        <w:rPr>
          <w:b/>
          <w:sz w:val="24"/>
          <w:szCs w:val="24"/>
        </w:rPr>
        <w:t xml:space="preserve">Kunigunde </w:t>
      </w:r>
      <w:proofErr w:type="spellStart"/>
      <w:r w:rsidRPr="00BF31B6">
        <w:rPr>
          <w:b/>
          <w:sz w:val="24"/>
          <w:szCs w:val="24"/>
        </w:rPr>
        <w:t>Sagwas</w:t>
      </w:r>
      <w:proofErr w:type="spellEnd"/>
      <w:r w:rsidRPr="00BF31B6">
        <w:rPr>
          <w:sz w:val="24"/>
          <w:szCs w:val="24"/>
        </w:rPr>
        <w:t xml:space="preserve"> in </w:t>
      </w:r>
      <w:r w:rsidRPr="00BF31B6">
        <w:rPr>
          <w:b/>
          <w:sz w:val="24"/>
          <w:szCs w:val="24"/>
        </w:rPr>
        <w:t>Musterstadt</w:t>
      </w:r>
      <w:r w:rsidRPr="00BF31B6">
        <w:rPr>
          <w:sz w:val="24"/>
          <w:szCs w:val="24"/>
        </w:rPr>
        <w:t>, aber sie ist eine der größten Gruppen und bietet ein enormes Pot</w:t>
      </w:r>
      <w:r w:rsidR="001B323B" w:rsidRPr="00BF31B6">
        <w:rPr>
          <w:sz w:val="24"/>
          <w:szCs w:val="24"/>
        </w:rPr>
        <w:t xml:space="preserve">ential in vielen Dimensionen. „viele sehen nur die Konsumenten, die jungen Alten mit Geld im Portemonnaie “ </w:t>
      </w:r>
      <w:r w:rsidRPr="00BF31B6">
        <w:rPr>
          <w:sz w:val="24"/>
          <w:szCs w:val="24"/>
        </w:rPr>
        <w:t xml:space="preserve">so </w:t>
      </w:r>
      <w:proofErr w:type="spellStart"/>
      <w:r w:rsidRPr="00BF31B6">
        <w:rPr>
          <w:b/>
          <w:sz w:val="24"/>
          <w:szCs w:val="24"/>
        </w:rPr>
        <w:t>Sagwas</w:t>
      </w:r>
      <w:proofErr w:type="spellEnd"/>
      <w:r w:rsidRPr="00BF31B6">
        <w:rPr>
          <w:sz w:val="24"/>
          <w:szCs w:val="24"/>
        </w:rPr>
        <w:t xml:space="preserve">, aber </w:t>
      </w:r>
      <w:r w:rsidR="001B323B" w:rsidRPr="00BF31B6">
        <w:rPr>
          <w:sz w:val="24"/>
          <w:szCs w:val="24"/>
        </w:rPr>
        <w:t>viel wichtiger sei „an</w:t>
      </w:r>
      <w:r w:rsidRPr="00BF31B6">
        <w:rPr>
          <w:sz w:val="24"/>
          <w:szCs w:val="24"/>
        </w:rPr>
        <w:t xml:space="preserve"> </w:t>
      </w:r>
      <w:r w:rsidR="001B323B" w:rsidRPr="00BF31B6">
        <w:rPr>
          <w:sz w:val="24"/>
          <w:szCs w:val="24"/>
        </w:rPr>
        <w:t>den</w:t>
      </w:r>
      <w:r w:rsidR="00B922D0" w:rsidRPr="00BF31B6">
        <w:rPr>
          <w:sz w:val="24"/>
          <w:szCs w:val="24"/>
        </w:rPr>
        <w:t xml:space="preserve"> enorme</w:t>
      </w:r>
      <w:r w:rsidR="001B323B" w:rsidRPr="00BF31B6">
        <w:rPr>
          <w:sz w:val="24"/>
          <w:szCs w:val="24"/>
        </w:rPr>
        <w:t>n</w:t>
      </w:r>
      <w:r w:rsidRPr="00BF31B6">
        <w:rPr>
          <w:sz w:val="24"/>
          <w:szCs w:val="24"/>
        </w:rPr>
        <w:t xml:space="preserve"> Erfahrungsschatz </w:t>
      </w:r>
      <w:r w:rsidR="001B323B" w:rsidRPr="00BF31B6">
        <w:rPr>
          <w:sz w:val="24"/>
          <w:szCs w:val="24"/>
        </w:rPr>
        <w:t>dieser Altersgruppe zu denken“ und daran welch gr</w:t>
      </w:r>
      <w:r w:rsidR="00BF31B6">
        <w:rPr>
          <w:sz w:val="24"/>
          <w:szCs w:val="24"/>
        </w:rPr>
        <w:t>oßer gesellschaftlicher Beitrag</w:t>
      </w:r>
      <w:r w:rsidR="00721866" w:rsidRPr="00BF31B6">
        <w:rPr>
          <w:sz w:val="24"/>
          <w:szCs w:val="24"/>
        </w:rPr>
        <w:t xml:space="preserve"> geleistet wird – in bezahlter Beschäftigung oder im Ehrenamt. </w:t>
      </w:r>
    </w:p>
    <w:p w:rsidR="00721866" w:rsidRPr="00BF31B6" w:rsidRDefault="000B4F63" w:rsidP="009E7F9E">
      <w:pPr>
        <w:rPr>
          <w:sz w:val="24"/>
          <w:szCs w:val="24"/>
        </w:rPr>
      </w:pPr>
      <w:r w:rsidRPr="00BF31B6">
        <w:rPr>
          <w:sz w:val="24"/>
          <w:szCs w:val="24"/>
        </w:rPr>
        <w:t>Gleichzei</w:t>
      </w:r>
      <w:r w:rsidR="00721866" w:rsidRPr="00BF31B6">
        <w:rPr>
          <w:sz w:val="24"/>
          <w:szCs w:val="24"/>
        </w:rPr>
        <w:t>t</w:t>
      </w:r>
      <w:r w:rsidRPr="00BF31B6">
        <w:rPr>
          <w:sz w:val="24"/>
          <w:szCs w:val="24"/>
        </w:rPr>
        <w:t>ig</w:t>
      </w:r>
      <w:r w:rsidR="00721866" w:rsidRPr="00BF31B6">
        <w:rPr>
          <w:sz w:val="24"/>
          <w:szCs w:val="24"/>
        </w:rPr>
        <w:t xml:space="preserve"> „gilt es hinsichtlich Gesundh</w:t>
      </w:r>
      <w:r w:rsidR="00D3791A" w:rsidRPr="00BF31B6">
        <w:rPr>
          <w:sz w:val="24"/>
          <w:szCs w:val="24"/>
        </w:rPr>
        <w:t xml:space="preserve">eitsvorsorge und Pflege langfristige Vorsorge zu treffen“, so </w:t>
      </w:r>
      <w:proofErr w:type="spellStart"/>
      <w:r w:rsidR="00D3791A" w:rsidRPr="00BF31B6">
        <w:rPr>
          <w:b/>
          <w:sz w:val="24"/>
          <w:szCs w:val="24"/>
        </w:rPr>
        <w:t>Sagwas</w:t>
      </w:r>
      <w:proofErr w:type="spellEnd"/>
      <w:r w:rsidR="00D3791A" w:rsidRPr="00BF31B6">
        <w:rPr>
          <w:b/>
          <w:sz w:val="24"/>
          <w:szCs w:val="24"/>
        </w:rPr>
        <w:t xml:space="preserve">. </w:t>
      </w:r>
      <w:r w:rsidR="00D3791A" w:rsidRPr="00BF31B6">
        <w:rPr>
          <w:sz w:val="24"/>
          <w:szCs w:val="24"/>
        </w:rPr>
        <w:t xml:space="preserve">Hier sei die Bürgerversicherung ein tragfähiges Konzept, niemand werde in einer Klassenmedizin diskriminiert, alle würden beteiligt. Es sei auch eine Frage der Würde nicht als Mensch zweiter Klasse behandelt zu werden. Hier zeige sich der „Würdebegriff“ am Beispiel der Krankenversorgung. Aber wer sich ein wenig umschaue, fände überall entwürdigende Zustände oder Verhaltensweisen. „Wer in Armut lebt, wer keine Arbeit findet, wer sich schlecht ausgebildet fühlt, wer ausgegrenzt wird“ der kenne ein Leben jenseits des würdevollen Umgangs. Deshalb sei es so wichtig in allen Ecken der Gesellschaft, insbesondere </w:t>
      </w:r>
      <w:r w:rsidR="00BC5B10" w:rsidRPr="00BF31B6">
        <w:rPr>
          <w:sz w:val="24"/>
          <w:szCs w:val="24"/>
        </w:rPr>
        <w:t xml:space="preserve">auch </w:t>
      </w:r>
      <w:r w:rsidR="00D3791A" w:rsidRPr="00BF31B6">
        <w:rPr>
          <w:sz w:val="24"/>
          <w:szCs w:val="24"/>
        </w:rPr>
        <w:t>in der Politik, darauf zu achten, dass es keine Diskriminierung gibt und</w:t>
      </w:r>
      <w:r w:rsidRPr="00BF31B6">
        <w:rPr>
          <w:sz w:val="24"/>
          <w:szCs w:val="24"/>
        </w:rPr>
        <w:t xml:space="preserve"> dass</w:t>
      </w:r>
      <w:r w:rsidR="00D3791A" w:rsidRPr="00BF31B6">
        <w:rPr>
          <w:sz w:val="24"/>
          <w:szCs w:val="24"/>
        </w:rPr>
        <w:t xml:space="preserve"> wir wieder stärker über die „Würde de</w:t>
      </w:r>
      <w:r w:rsidRPr="00BF31B6">
        <w:rPr>
          <w:sz w:val="24"/>
          <w:szCs w:val="24"/>
        </w:rPr>
        <w:t>s Menschen“ und was daraus folgt</w:t>
      </w:r>
      <w:r w:rsidR="00D3791A" w:rsidRPr="00BF31B6">
        <w:rPr>
          <w:sz w:val="24"/>
          <w:szCs w:val="24"/>
        </w:rPr>
        <w:t xml:space="preserve">, nachdenken. Deshalb engagiert sich </w:t>
      </w:r>
      <w:r w:rsidR="004E0144" w:rsidRPr="00BF31B6">
        <w:rPr>
          <w:sz w:val="24"/>
          <w:szCs w:val="24"/>
        </w:rPr>
        <w:t>die Arbeitsgemeinschaft SPD 60 plus</w:t>
      </w:r>
      <w:r w:rsidR="004E0144" w:rsidRPr="00BF31B6">
        <w:rPr>
          <w:b/>
          <w:sz w:val="24"/>
          <w:szCs w:val="24"/>
        </w:rPr>
        <w:t xml:space="preserve"> </w:t>
      </w:r>
      <w:r w:rsidR="00BC5B10" w:rsidRPr="00BF31B6">
        <w:rPr>
          <w:b/>
          <w:sz w:val="24"/>
          <w:szCs w:val="24"/>
        </w:rPr>
        <w:t>Musterstadt</w:t>
      </w:r>
      <w:r w:rsidR="00BC5B10" w:rsidRPr="00BF31B6">
        <w:rPr>
          <w:sz w:val="24"/>
          <w:szCs w:val="24"/>
        </w:rPr>
        <w:t xml:space="preserve"> </w:t>
      </w:r>
      <w:r w:rsidR="004E0144" w:rsidRPr="00BF31B6">
        <w:rPr>
          <w:sz w:val="24"/>
          <w:szCs w:val="24"/>
        </w:rPr>
        <w:t>am diesjährigen Aktionstag, der „gelegentlich auch eine Aktionswoche“ werde</w:t>
      </w:r>
      <w:r w:rsidR="00BC5B10" w:rsidRPr="00BF31B6">
        <w:rPr>
          <w:sz w:val="24"/>
          <w:szCs w:val="24"/>
        </w:rPr>
        <w:t>,</w:t>
      </w:r>
      <w:r w:rsidR="004E0144" w:rsidRPr="00BF31B6">
        <w:rPr>
          <w:sz w:val="24"/>
          <w:szCs w:val="24"/>
        </w:rPr>
        <w:t xml:space="preserve"> so </w:t>
      </w:r>
      <w:proofErr w:type="spellStart"/>
      <w:r w:rsidR="004E0144" w:rsidRPr="00BF31B6">
        <w:rPr>
          <w:b/>
          <w:sz w:val="24"/>
          <w:szCs w:val="24"/>
        </w:rPr>
        <w:t>Sagwas</w:t>
      </w:r>
      <w:proofErr w:type="spellEnd"/>
      <w:r w:rsidR="004E0144" w:rsidRPr="00BF31B6">
        <w:rPr>
          <w:sz w:val="24"/>
          <w:szCs w:val="24"/>
        </w:rPr>
        <w:t>.</w:t>
      </w:r>
    </w:p>
    <w:p w:rsidR="001B323B" w:rsidRPr="00BF31B6" w:rsidRDefault="001B323B" w:rsidP="009E7F9E">
      <w:pPr>
        <w:rPr>
          <w:sz w:val="24"/>
          <w:szCs w:val="24"/>
        </w:rPr>
      </w:pPr>
    </w:p>
    <w:p w:rsidR="00A7358A" w:rsidRPr="00BF31B6" w:rsidRDefault="00A7358A" w:rsidP="009E7F9E">
      <w:pPr>
        <w:rPr>
          <w:sz w:val="24"/>
          <w:szCs w:val="24"/>
        </w:rPr>
      </w:pPr>
      <w:bookmarkStart w:id="0" w:name="_GoBack"/>
      <w:bookmarkEnd w:id="0"/>
    </w:p>
    <w:sectPr w:rsidR="00A7358A" w:rsidRPr="00BF31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27EB2"/>
    <w:multiLevelType w:val="multilevel"/>
    <w:tmpl w:val="81F8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C97BF4"/>
    <w:multiLevelType w:val="multilevel"/>
    <w:tmpl w:val="00CE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B4"/>
    <w:rsid w:val="00067DB4"/>
    <w:rsid w:val="000B4F63"/>
    <w:rsid w:val="001B323B"/>
    <w:rsid w:val="0025431F"/>
    <w:rsid w:val="002D5C5B"/>
    <w:rsid w:val="00351A87"/>
    <w:rsid w:val="00397749"/>
    <w:rsid w:val="004E0144"/>
    <w:rsid w:val="00721866"/>
    <w:rsid w:val="00727777"/>
    <w:rsid w:val="007451C9"/>
    <w:rsid w:val="00771654"/>
    <w:rsid w:val="008900F3"/>
    <w:rsid w:val="008A114B"/>
    <w:rsid w:val="009E7F9E"/>
    <w:rsid w:val="00A7358A"/>
    <w:rsid w:val="00B922D0"/>
    <w:rsid w:val="00BB7336"/>
    <w:rsid w:val="00BC5B10"/>
    <w:rsid w:val="00BF31B6"/>
    <w:rsid w:val="00C632B8"/>
    <w:rsid w:val="00D3791A"/>
    <w:rsid w:val="00DA4EB4"/>
    <w:rsid w:val="00E16247"/>
    <w:rsid w:val="00F350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648A"/>
  <w15:docId w15:val="{985727F8-E28E-4961-AE4E-C828C57F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735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067DB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A7358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067D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67DB4"/>
    <w:rPr>
      <w:color w:val="0000FF"/>
      <w:u w:val="single"/>
    </w:rPr>
  </w:style>
  <w:style w:type="character" w:customStyle="1" w:styleId="berschrift2Zchn">
    <w:name w:val="Überschrift 2 Zchn"/>
    <w:basedOn w:val="Absatz-Standardschriftart"/>
    <w:link w:val="berschrift2"/>
    <w:uiPriority w:val="9"/>
    <w:rsid w:val="00067DB4"/>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067DB4"/>
    <w:rPr>
      <w:b/>
      <w:bCs/>
    </w:rPr>
  </w:style>
  <w:style w:type="paragraph" w:styleId="StandardWeb">
    <w:name w:val="Normal (Web)"/>
    <w:basedOn w:val="Standard"/>
    <w:uiPriority w:val="99"/>
    <w:semiHidden/>
    <w:unhideWhenUsed/>
    <w:rsid w:val="00067DB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4Zchn">
    <w:name w:val="Überschrift 4 Zchn"/>
    <w:basedOn w:val="Absatz-Standardschriftart"/>
    <w:link w:val="berschrift4"/>
    <w:uiPriority w:val="9"/>
    <w:semiHidden/>
    <w:rsid w:val="00067DB4"/>
    <w:rPr>
      <w:rFonts w:asciiTheme="majorHAnsi" w:eastAsiaTheme="majorEastAsia" w:hAnsiTheme="majorHAnsi" w:cstheme="majorBidi"/>
      <w:b/>
      <w:bCs/>
      <w:i/>
      <w:iCs/>
      <w:color w:val="4F81BD" w:themeColor="accent1"/>
    </w:rPr>
  </w:style>
  <w:style w:type="character" w:customStyle="1" w:styleId="berschrift1Zchn">
    <w:name w:val="Überschrift 1 Zchn"/>
    <w:basedOn w:val="Absatz-Standardschriftart"/>
    <w:link w:val="berschrift1"/>
    <w:uiPriority w:val="9"/>
    <w:rsid w:val="00A7358A"/>
    <w:rPr>
      <w:rFonts w:asciiTheme="majorHAnsi" w:eastAsiaTheme="majorEastAsia" w:hAnsiTheme="majorHAnsi" w:cstheme="majorBidi"/>
      <w:color w:val="365F91" w:themeColor="accent1" w:themeShade="BF"/>
      <w:sz w:val="32"/>
      <w:szCs w:val="32"/>
    </w:rPr>
  </w:style>
  <w:style w:type="character" w:customStyle="1" w:styleId="berschrift3Zchn">
    <w:name w:val="Überschrift 3 Zchn"/>
    <w:basedOn w:val="Absatz-Standardschriftart"/>
    <w:link w:val="berschrift3"/>
    <w:uiPriority w:val="9"/>
    <w:semiHidden/>
    <w:rsid w:val="00A7358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42384">
      <w:bodyDiv w:val="1"/>
      <w:marLeft w:val="0"/>
      <w:marRight w:val="0"/>
      <w:marTop w:val="0"/>
      <w:marBottom w:val="0"/>
      <w:divBdr>
        <w:top w:val="none" w:sz="0" w:space="0" w:color="auto"/>
        <w:left w:val="none" w:sz="0" w:space="0" w:color="auto"/>
        <w:bottom w:val="none" w:sz="0" w:space="0" w:color="auto"/>
        <w:right w:val="none" w:sz="0" w:space="0" w:color="auto"/>
      </w:divBdr>
    </w:div>
    <w:div w:id="265121582">
      <w:bodyDiv w:val="1"/>
      <w:marLeft w:val="0"/>
      <w:marRight w:val="0"/>
      <w:marTop w:val="0"/>
      <w:marBottom w:val="0"/>
      <w:divBdr>
        <w:top w:val="none" w:sz="0" w:space="0" w:color="auto"/>
        <w:left w:val="none" w:sz="0" w:space="0" w:color="auto"/>
        <w:bottom w:val="none" w:sz="0" w:space="0" w:color="auto"/>
        <w:right w:val="none" w:sz="0" w:space="0" w:color="auto"/>
      </w:divBdr>
    </w:div>
    <w:div w:id="272060868">
      <w:bodyDiv w:val="1"/>
      <w:marLeft w:val="0"/>
      <w:marRight w:val="0"/>
      <w:marTop w:val="0"/>
      <w:marBottom w:val="0"/>
      <w:divBdr>
        <w:top w:val="none" w:sz="0" w:space="0" w:color="auto"/>
        <w:left w:val="none" w:sz="0" w:space="0" w:color="auto"/>
        <w:bottom w:val="none" w:sz="0" w:space="0" w:color="auto"/>
        <w:right w:val="none" w:sz="0" w:space="0" w:color="auto"/>
      </w:divBdr>
      <w:divsChild>
        <w:div w:id="409042555">
          <w:marLeft w:val="0"/>
          <w:marRight w:val="0"/>
          <w:marTop w:val="0"/>
          <w:marBottom w:val="150"/>
          <w:divBdr>
            <w:top w:val="none" w:sz="0" w:space="0" w:color="auto"/>
            <w:left w:val="none" w:sz="0" w:space="0" w:color="auto"/>
            <w:bottom w:val="none" w:sz="0" w:space="0" w:color="auto"/>
            <w:right w:val="none" w:sz="0" w:space="0" w:color="auto"/>
          </w:divBdr>
        </w:div>
        <w:div w:id="1838692835">
          <w:marLeft w:val="0"/>
          <w:marRight w:val="0"/>
          <w:marTop w:val="150"/>
          <w:marBottom w:val="150"/>
          <w:divBdr>
            <w:top w:val="none" w:sz="0" w:space="0" w:color="auto"/>
            <w:left w:val="none" w:sz="0" w:space="0" w:color="auto"/>
            <w:bottom w:val="none" w:sz="0" w:space="0" w:color="auto"/>
            <w:right w:val="none" w:sz="0" w:space="0" w:color="auto"/>
          </w:divBdr>
        </w:div>
        <w:div w:id="920336304">
          <w:marLeft w:val="0"/>
          <w:marRight w:val="300"/>
          <w:marTop w:val="0"/>
          <w:marBottom w:val="150"/>
          <w:divBdr>
            <w:top w:val="none" w:sz="0" w:space="0" w:color="auto"/>
            <w:left w:val="none" w:sz="0" w:space="0" w:color="auto"/>
            <w:bottom w:val="none" w:sz="0" w:space="0" w:color="auto"/>
            <w:right w:val="none" w:sz="0" w:space="0" w:color="auto"/>
          </w:divBdr>
          <w:divsChild>
            <w:div w:id="978650345">
              <w:marLeft w:val="0"/>
              <w:marRight w:val="0"/>
              <w:marTop w:val="0"/>
              <w:marBottom w:val="0"/>
              <w:divBdr>
                <w:top w:val="none" w:sz="0" w:space="0" w:color="auto"/>
                <w:left w:val="none" w:sz="0" w:space="0" w:color="auto"/>
                <w:bottom w:val="none" w:sz="0" w:space="0" w:color="auto"/>
                <w:right w:val="none" w:sz="0" w:space="0" w:color="auto"/>
              </w:divBdr>
              <w:divsChild>
                <w:div w:id="1361904174">
                  <w:marLeft w:val="0"/>
                  <w:marRight w:val="0"/>
                  <w:marTop w:val="0"/>
                  <w:marBottom w:val="0"/>
                  <w:divBdr>
                    <w:top w:val="none" w:sz="0" w:space="0" w:color="auto"/>
                    <w:left w:val="none" w:sz="0" w:space="0" w:color="auto"/>
                    <w:bottom w:val="none" w:sz="0" w:space="0" w:color="auto"/>
                    <w:right w:val="none" w:sz="0" w:space="0" w:color="auto"/>
                  </w:divBdr>
                </w:div>
                <w:div w:id="743339478">
                  <w:marLeft w:val="0"/>
                  <w:marRight w:val="0"/>
                  <w:marTop w:val="0"/>
                  <w:marBottom w:val="0"/>
                  <w:divBdr>
                    <w:top w:val="none" w:sz="0" w:space="0" w:color="auto"/>
                    <w:left w:val="none" w:sz="0" w:space="0" w:color="auto"/>
                    <w:bottom w:val="none" w:sz="0" w:space="0" w:color="auto"/>
                    <w:right w:val="none" w:sz="0" w:space="0" w:color="auto"/>
                  </w:divBdr>
                </w:div>
              </w:divsChild>
            </w:div>
            <w:div w:id="1342666111">
              <w:marLeft w:val="0"/>
              <w:marRight w:val="0"/>
              <w:marTop w:val="0"/>
              <w:marBottom w:val="150"/>
              <w:divBdr>
                <w:top w:val="none" w:sz="0" w:space="0" w:color="auto"/>
                <w:left w:val="none" w:sz="0" w:space="0" w:color="auto"/>
                <w:bottom w:val="none" w:sz="0" w:space="0" w:color="auto"/>
                <w:right w:val="none" w:sz="0" w:space="0" w:color="auto"/>
              </w:divBdr>
              <w:divsChild>
                <w:div w:id="150413513">
                  <w:marLeft w:val="0"/>
                  <w:marRight w:val="0"/>
                  <w:marTop w:val="0"/>
                  <w:marBottom w:val="0"/>
                  <w:divBdr>
                    <w:top w:val="none" w:sz="0" w:space="0" w:color="auto"/>
                    <w:left w:val="none" w:sz="0" w:space="0" w:color="auto"/>
                    <w:bottom w:val="none" w:sz="0" w:space="0" w:color="auto"/>
                    <w:right w:val="none" w:sz="0" w:space="0" w:color="auto"/>
                  </w:divBdr>
                  <w:divsChild>
                    <w:div w:id="14494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03018">
          <w:marLeft w:val="0"/>
          <w:marRight w:val="0"/>
          <w:marTop w:val="0"/>
          <w:marBottom w:val="0"/>
          <w:divBdr>
            <w:top w:val="none" w:sz="0" w:space="0" w:color="auto"/>
            <w:left w:val="none" w:sz="0" w:space="0" w:color="auto"/>
            <w:bottom w:val="none" w:sz="0" w:space="0" w:color="auto"/>
            <w:right w:val="none" w:sz="0" w:space="0" w:color="auto"/>
          </w:divBdr>
        </w:div>
        <w:div w:id="48699931">
          <w:marLeft w:val="0"/>
          <w:marRight w:val="0"/>
          <w:marTop w:val="0"/>
          <w:marBottom w:val="0"/>
          <w:divBdr>
            <w:top w:val="none" w:sz="0" w:space="0" w:color="auto"/>
            <w:left w:val="none" w:sz="0" w:space="0" w:color="auto"/>
            <w:bottom w:val="none" w:sz="0" w:space="0" w:color="auto"/>
            <w:right w:val="none" w:sz="0" w:space="0" w:color="auto"/>
          </w:divBdr>
        </w:div>
        <w:div w:id="203948433">
          <w:marLeft w:val="0"/>
          <w:marRight w:val="0"/>
          <w:marTop w:val="0"/>
          <w:marBottom w:val="0"/>
          <w:divBdr>
            <w:top w:val="none" w:sz="0" w:space="0" w:color="auto"/>
            <w:left w:val="none" w:sz="0" w:space="0" w:color="auto"/>
            <w:bottom w:val="none" w:sz="0" w:space="0" w:color="auto"/>
            <w:right w:val="none" w:sz="0" w:space="0" w:color="auto"/>
          </w:divBdr>
        </w:div>
      </w:divsChild>
    </w:div>
    <w:div w:id="313528357">
      <w:bodyDiv w:val="1"/>
      <w:marLeft w:val="0"/>
      <w:marRight w:val="0"/>
      <w:marTop w:val="0"/>
      <w:marBottom w:val="0"/>
      <w:divBdr>
        <w:top w:val="none" w:sz="0" w:space="0" w:color="auto"/>
        <w:left w:val="none" w:sz="0" w:space="0" w:color="auto"/>
        <w:bottom w:val="none" w:sz="0" w:space="0" w:color="auto"/>
        <w:right w:val="none" w:sz="0" w:space="0" w:color="auto"/>
      </w:divBdr>
      <w:divsChild>
        <w:div w:id="2122869881">
          <w:marLeft w:val="0"/>
          <w:marRight w:val="0"/>
          <w:marTop w:val="0"/>
          <w:marBottom w:val="0"/>
          <w:divBdr>
            <w:top w:val="single" w:sz="6" w:space="24" w:color="D9AE7E"/>
            <w:left w:val="none" w:sz="0" w:space="0" w:color="auto"/>
            <w:bottom w:val="none" w:sz="0" w:space="0" w:color="auto"/>
            <w:right w:val="none" w:sz="0" w:space="0" w:color="auto"/>
          </w:divBdr>
        </w:div>
        <w:div w:id="364794472">
          <w:marLeft w:val="0"/>
          <w:marRight w:val="0"/>
          <w:marTop w:val="0"/>
          <w:marBottom w:val="0"/>
          <w:divBdr>
            <w:top w:val="single" w:sz="6" w:space="24" w:color="D9AE7E"/>
            <w:left w:val="none" w:sz="0" w:space="0" w:color="auto"/>
            <w:bottom w:val="none" w:sz="0" w:space="0" w:color="auto"/>
            <w:right w:val="none" w:sz="0" w:space="0" w:color="auto"/>
          </w:divBdr>
        </w:div>
      </w:divsChild>
    </w:div>
    <w:div w:id="435255346">
      <w:bodyDiv w:val="1"/>
      <w:marLeft w:val="0"/>
      <w:marRight w:val="0"/>
      <w:marTop w:val="0"/>
      <w:marBottom w:val="0"/>
      <w:divBdr>
        <w:top w:val="none" w:sz="0" w:space="0" w:color="auto"/>
        <w:left w:val="none" w:sz="0" w:space="0" w:color="auto"/>
        <w:bottom w:val="none" w:sz="0" w:space="0" w:color="auto"/>
        <w:right w:val="none" w:sz="0" w:space="0" w:color="auto"/>
      </w:divBdr>
      <w:divsChild>
        <w:div w:id="746073112">
          <w:marLeft w:val="0"/>
          <w:marRight w:val="0"/>
          <w:marTop w:val="0"/>
          <w:marBottom w:val="0"/>
          <w:divBdr>
            <w:top w:val="none" w:sz="0" w:space="0" w:color="auto"/>
            <w:left w:val="none" w:sz="0" w:space="0" w:color="auto"/>
            <w:bottom w:val="none" w:sz="0" w:space="0" w:color="auto"/>
            <w:right w:val="none" w:sz="0" w:space="0" w:color="auto"/>
          </w:divBdr>
          <w:divsChild>
            <w:div w:id="18176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08837">
      <w:bodyDiv w:val="1"/>
      <w:marLeft w:val="0"/>
      <w:marRight w:val="0"/>
      <w:marTop w:val="0"/>
      <w:marBottom w:val="0"/>
      <w:divBdr>
        <w:top w:val="none" w:sz="0" w:space="0" w:color="auto"/>
        <w:left w:val="none" w:sz="0" w:space="0" w:color="auto"/>
        <w:bottom w:val="none" w:sz="0" w:space="0" w:color="auto"/>
        <w:right w:val="none" w:sz="0" w:space="0" w:color="auto"/>
      </w:divBdr>
    </w:div>
    <w:div w:id="780805016">
      <w:bodyDiv w:val="1"/>
      <w:marLeft w:val="0"/>
      <w:marRight w:val="0"/>
      <w:marTop w:val="0"/>
      <w:marBottom w:val="0"/>
      <w:divBdr>
        <w:top w:val="none" w:sz="0" w:space="0" w:color="auto"/>
        <w:left w:val="none" w:sz="0" w:space="0" w:color="auto"/>
        <w:bottom w:val="none" w:sz="0" w:space="0" w:color="auto"/>
        <w:right w:val="none" w:sz="0" w:space="0" w:color="auto"/>
      </w:divBdr>
    </w:div>
    <w:div w:id="1815871497">
      <w:bodyDiv w:val="1"/>
      <w:marLeft w:val="0"/>
      <w:marRight w:val="0"/>
      <w:marTop w:val="0"/>
      <w:marBottom w:val="0"/>
      <w:divBdr>
        <w:top w:val="none" w:sz="0" w:space="0" w:color="auto"/>
        <w:left w:val="none" w:sz="0" w:space="0" w:color="auto"/>
        <w:bottom w:val="none" w:sz="0" w:space="0" w:color="auto"/>
        <w:right w:val="none" w:sz="0" w:space="0" w:color="auto"/>
      </w:divBdr>
    </w:div>
    <w:div w:id="1823807405">
      <w:bodyDiv w:val="1"/>
      <w:marLeft w:val="0"/>
      <w:marRight w:val="0"/>
      <w:marTop w:val="0"/>
      <w:marBottom w:val="0"/>
      <w:divBdr>
        <w:top w:val="none" w:sz="0" w:space="0" w:color="auto"/>
        <w:left w:val="none" w:sz="0" w:space="0" w:color="auto"/>
        <w:bottom w:val="none" w:sz="0" w:space="0" w:color="auto"/>
        <w:right w:val="none" w:sz="0" w:space="0" w:color="auto"/>
      </w:divBdr>
    </w:div>
    <w:div w:id="2040160912">
      <w:bodyDiv w:val="1"/>
      <w:marLeft w:val="0"/>
      <w:marRight w:val="0"/>
      <w:marTop w:val="0"/>
      <w:marBottom w:val="0"/>
      <w:divBdr>
        <w:top w:val="none" w:sz="0" w:space="0" w:color="auto"/>
        <w:left w:val="none" w:sz="0" w:space="0" w:color="auto"/>
        <w:bottom w:val="none" w:sz="0" w:space="0" w:color="auto"/>
        <w:right w:val="none" w:sz="0" w:space="0" w:color="auto"/>
      </w:divBdr>
    </w:div>
    <w:div w:id="213116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1771</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Lothar Binding</dc:creator>
  <cp:lastModifiedBy>Edeling, Volker</cp:lastModifiedBy>
  <cp:revision>2</cp:revision>
  <dcterms:created xsi:type="dcterms:W3CDTF">2018-04-29T09:21:00Z</dcterms:created>
  <dcterms:modified xsi:type="dcterms:W3CDTF">2018-04-29T09:21:00Z</dcterms:modified>
</cp:coreProperties>
</file>